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26D5A5" w14:textId="3192D0ED" w:rsidR="00EF1551" w:rsidRDefault="00EF1551" w:rsidP="00EF1551">
      <w:pPr>
        <w:pStyle w:val="NormalWeb"/>
        <w:ind w:left="2160" w:firstLine="720"/>
        <w:rPr>
          <w:sz w:val="27"/>
          <w:szCs w:val="27"/>
        </w:rPr>
      </w:pPr>
      <w:r>
        <w:rPr>
          <w:sz w:val="27"/>
          <w:szCs w:val="27"/>
        </w:rPr>
        <w:t>Course Project</w:t>
      </w:r>
    </w:p>
    <w:p w14:paraId="1B90C84D" w14:textId="77777777" w:rsidR="00EF1551" w:rsidRDefault="00EF1551" w:rsidP="00EC3AED">
      <w:pPr>
        <w:pStyle w:val="NormalWeb"/>
        <w:rPr>
          <w:sz w:val="27"/>
          <w:szCs w:val="27"/>
        </w:rPr>
      </w:pPr>
    </w:p>
    <w:p w14:paraId="450067A4" w14:textId="24819DD5" w:rsidR="00EC3AED" w:rsidRDefault="00EC3AED" w:rsidP="00EC3AED">
      <w:pPr>
        <w:pStyle w:val="NormalWeb"/>
      </w:pPr>
      <w:r>
        <w:rPr>
          <w:sz w:val="27"/>
          <w:szCs w:val="27"/>
        </w:rPr>
        <w:t>Gates, co-founder and chairperson of Microsoft Corporation, advocates that in addition to seeking profits, corporations should also become social entrepreneurs in order to help solve social problems. He has called this creative capitalism. Gates argues the desire to help others who are less fortunate should be as powerful a motivator as increasing profits for businesses today.</w:t>
      </w:r>
    </w:p>
    <w:p w14:paraId="3B94CBAE" w14:textId="77777777" w:rsidR="00EC3AED" w:rsidRDefault="00EC3AED" w:rsidP="00EC3AED">
      <w:pPr>
        <w:pStyle w:val="NormalWeb"/>
      </w:pPr>
      <w:r>
        <w:rPr>
          <w:b/>
          <w:bCs/>
          <w:sz w:val="27"/>
          <w:szCs w:val="27"/>
        </w:rPr>
        <w:t>Review:</w:t>
      </w:r>
      <w:r>
        <w:rPr>
          <w:sz w:val="27"/>
          <w:szCs w:val="27"/>
        </w:rPr>
        <w:t xml:space="preserve"> </w:t>
      </w:r>
      <w:hyperlink r:id="rId7" w:history="1">
        <w:r>
          <w:rPr>
            <w:rStyle w:val="Hyperlink"/>
            <w:sz w:val="27"/>
            <w:szCs w:val="27"/>
          </w:rPr>
          <w:t>https://www.gatesfoundation.org/media-center/speeches/2008/01/bill-gates-2008-world-economic-forum</w:t>
        </w:r>
      </w:hyperlink>
    </w:p>
    <w:p w14:paraId="5656A887" w14:textId="77777777" w:rsidR="00EC3AED" w:rsidRDefault="00EC3AED" w:rsidP="00EC3AED">
      <w:pPr>
        <w:pStyle w:val="NormalWeb"/>
      </w:pPr>
      <w:r>
        <w:rPr>
          <w:sz w:val="27"/>
          <w:szCs w:val="27"/>
        </w:rPr>
        <w:t>Based on your research you are required to complete a paper answering the following:</w:t>
      </w:r>
    </w:p>
    <w:p w14:paraId="558C2679" w14:textId="77777777" w:rsidR="00EC3AED" w:rsidRDefault="00EC3AED" w:rsidP="00EC3AED">
      <w:pPr>
        <w:numPr>
          <w:ilvl w:val="0"/>
          <w:numId w:val="3"/>
        </w:numPr>
        <w:spacing w:before="100" w:beforeAutospacing="1" w:after="100" w:afterAutospacing="1" w:line="240" w:lineRule="auto"/>
      </w:pPr>
      <w:r>
        <w:rPr>
          <w:sz w:val="27"/>
          <w:szCs w:val="27"/>
        </w:rPr>
        <w:t>Explain free market capitalism.</w:t>
      </w:r>
    </w:p>
    <w:p w14:paraId="7CACCB37" w14:textId="77777777" w:rsidR="00EC3AED" w:rsidRDefault="00EC3AED" w:rsidP="00EC3AED">
      <w:pPr>
        <w:numPr>
          <w:ilvl w:val="0"/>
          <w:numId w:val="3"/>
        </w:numPr>
        <w:spacing w:before="100" w:beforeAutospacing="1" w:after="100" w:afterAutospacing="1" w:line="240" w:lineRule="auto"/>
      </w:pPr>
      <w:r>
        <w:rPr>
          <w:sz w:val="27"/>
          <w:szCs w:val="27"/>
        </w:rPr>
        <w:t>Describe creative capitalism.</w:t>
      </w:r>
    </w:p>
    <w:p w14:paraId="0BFD0654" w14:textId="77777777" w:rsidR="00EC3AED" w:rsidRDefault="00EC3AED" w:rsidP="00EC3AED">
      <w:pPr>
        <w:numPr>
          <w:ilvl w:val="0"/>
          <w:numId w:val="3"/>
        </w:numPr>
        <w:spacing w:before="100" w:beforeAutospacing="1" w:after="100" w:afterAutospacing="1" w:line="240" w:lineRule="auto"/>
      </w:pPr>
      <w:r>
        <w:rPr>
          <w:sz w:val="27"/>
          <w:szCs w:val="27"/>
        </w:rPr>
        <w:t>Explain the three advantages of creative capitalism in relation to businesses.</w:t>
      </w:r>
    </w:p>
    <w:p w14:paraId="04E8760C" w14:textId="77777777" w:rsidR="00EC3AED" w:rsidRDefault="00EC3AED" w:rsidP="00EC3AED">
      <w:pPr>
        <w:numPr>
          <w:ilvl w:val="0"/>
          <w:numId w:val="3"/>
        </w:numPr>
        <w:spacing w:before="100" w:beforeAutospacing="1" w:after="100" w:afterAutospacing="1" w:line="240" w:lineRule="auto"/>
      </w:pPr>
      <w:r>
        <w:rPr>
          <w:sz w:val="27"/>
          <w:szCs w:val="27"/>
        </w:rPr>
        <w:t>Explain the concept of corporate social responsibility using two examples of socially responsible companies. Clearly and concisely support your examples and explain why these companies are considered socially responsible.</w:t>
      </w:r>
    </w:p>
    <w:p w14:paraId="6505604E" w14:textId="77777777" w:rsidR="00EC3AED" w:rsidRDefault="00EC3AED" w:rsidP="00EC3AED">
      <w:pPr>
        <w:numPr>
          <w:ilvl w:val="0"/>
          <w:numId w:val="3"/>
        </w:numPr>
        <w:spacing w:before="100" w:beforeAutospacing="1" w:after="100" w:afterAutospacing="1" w:line="240" w:lineRule="auto"/>
      </w:pPr>
      <w:r>
        <w:rPr>
          <w:sz w:val="27"/>
          <w:szCs w:val="27"/>
        </w:rPr>
        <w:t>Comment on Gates’ creative capitalism. Do you think that creative capitalism can become the future of capitalism in the U.S.? Justify your response with examples and research.</w:t>
      </w:r>
    </w:p>
    <w:p w14:paraId="1A4C8826" w14:textId="77777777" w:rsidR="00EC3AED" w:rsidRDefault="00EC3AED" w:rsidP="00EC3AED">
      <w:pPr>
        <w:pStyle w:val="NormalWeb"/>
      </w:pPr>
      <w:r>
        <w:rPr>
          <w:b/>
          <w:bCs/>
          <w:sz w:val="27"/>
          <w:szCs w:val="27"/>
        </w:rPr>
        <w:t>Requirements:</w:t>
      </w:r>
    </w:p>
    <w:p w14:paraId="050FDE4B" w14:textId="77777777" w:rsidR="00EC3AED" w:rsidRDefault="00EC3AED" w:rsidP="00EC3AED">
      <w:pPr>
        <w:numPr>
          <w:ilvl w:val="0"/>
          <w:numId w:val="4"/>
        </w:numPr>
        <w:spacing w:before="100" w:beforeAutospacing="1" w:after="100" w:afterAutospacing="1" w:line="240" w:lineRule="auto"/>
      </w:pPr>
      <w:r>
        <w:rPr>
          <w:sz w:val="27"/>
          <w:szCs w:val="27"/>
        </w:rPr>
        <w:t>Title Page</w:t>
      </w:r>
    </w:p>
    <w:p w14:paraId="4CCF9778" w14:textId="77777777" w:rsidR="00EC3AED" w:rsidRDefault="00EC3AED" w:rsidP="00EC3AED">
      <w:pPr>
        <w:numPr>
          <w:ilvl w:val="0"/>
          <w:numId w:val="4"/>
        </w:numPr>
        <w:spacing w:before="100" w:beforeAutospacing="1" w:after="100" w:afterAutospacing="1" w:line="240" w:lineRule="auto"/>
      </w:pPr>
      <w:r>
        <w:rPr>
          <w:sz w:val="27"/>
          <w:szCs w:val="27"/>
        </w:rPr>
        <w:t>Intro paragraph</w:t>
      </w:r>
    </w:p>
    <w:p w14:paraId="52F2C796" w14:textId="6865D7C1" w:rsidR="00EC3AED" w:rsidRDefault="00EC3AED" w:rsidP="00EC3AED">
      <w:pPr>
        <w:numPr>
          <w:ilvl w:val="0"/>
          <w:numId w:val="4"/>
        </w:numPr>
        <w:spacing w:before="100" w:beforeAutospacing="1" w:after="100" w:afterAutospacing="1" w:line="240" w:lineRule="auto"/>
      </w:pPr>
      <w:r>
        <w:rPr>
          <w:sz w:val="27"/>
          <w:szCs w:val="27"/>
        </w:rPr>
        <w:t>Detailed answers for all the questions to be written in 10. (Avoid Plagiarism)</w:t>
      </w:r>
    </w:p>
    <w:p w14:paraId="46DF9C09" w14:textId="77777777" w:rsidR="00EC3AED" w:rsidRDefault="00EC3AED" w:rsidP="00EC3AED">
      <w:pPr>
        <w:numPr>
          <w:ilvl w:val="0"/>
          <w:numId w:val="4"/>
        </w:numPr>
        <w:spacing w:before="100" w:beforeAutospacing="1" w:after="100" w:afterAutospacing="1" w:line="240" w:lineRule="auto"/>
      </w:pPr>
      <w:r>
        <w:rPr>
          <w:sz w:val="27"/>
          <w:szCs w:val="27"/>
        </w:rPr>
        <w:t>References (and in text citations) to be APA formatted.</w:t>
      </w:r>
    </w:p>
    <w:p w14:paraId="0B71D73F" w14:textId="77777777" w:rsidR="00EC3AED" w:rsidRDefault="00EC3AED" w:rsidP="00EC3AED">
      <w:pPr>
        <w:numPr>
          <w:ilvl w:val="0"/>
          <w:numId w:val="4"/>
        </w:numPr>
        <w:spacing w:before="100" w:beforeAutospacing="1" w:after="100" w:afterAutospacing="1" w:line="240" w:lineRule="auto"/>
      </w:pPr>
      <w:r>
        <w:rPr>
          <w:sz w:val="27"/>
          <w:szCs w:val="27"/>
        </w:rPr>
        <w:t>Use Level One and Level Two headers throughout.</w:t>
      </w:r>
    </w:p>
    <w:p w14:paraId="26D6215E" w14:textId="77777777" w:rsidR="005E0F15" w:rsidRPr="00EC3AED" w:rsidRDefault="005E0F15" w:rsidP="00EC3AED"/>
    <w:sectPr w:rsidR="005E0F15" w:rsidRPr="00EC3AED" w:rsidSect="005E0F15">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66B04" w14:textId="77777777" w:rsidR="00573CCB" w:rsidRDefault="00573CCB" w:rsidP="005E0F15">
      <w:pPr>
        <w:spacing w:after="0" w:line="240" w:lineRule="auto"/>
      </w:pPr>
      <w:r>
        <w:separator/>
      </w:r>
    </w:p>
  </w:endnote>
  <w:endnote w:type="continuationSeparator" w:id="0">
    <w:p w14:paraId="0A267AA9" w14:textId="77777777" w:rsidR="00573CCB" w:rsidRDefault="00573CCB" w:rsidP="005E0F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9D0DA" w14:textId="77777777" w:rsidR="00573CCB" w:rsidRDefault="00573CCB" w:rsidP="005E0F15">
      <w:pPr>
        <w:spacing w:after="0" w:line="240" w:lineRule="auto"/>
      </w:pPr>
      <w:r>
        <w:separator/>
      </w:r>
    </w:p>
  </w:footnote>
  <w:footnote w:type="continuationSeparator" w:id="0">
    <w:p w14:paraId="54559637" w14:textId="77777777" w:rsidR="00573CCB" w:rsidRDefault="00573CCB" w:rsidP="005E0F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id w:val="683097769"/>
      <w:docPartObj>
        <w:docPartGallery w:val="Page Numbers (Top of Page)"/>
        <w:docPartUnique/>
      </w:docPartObj>
    </w:sdtPr>
    <w:sdtEndPr>
      <w:rPr>
        <w:noProof/>
      </w:rPr>
    </w:sdtEndPr>
    <w:sdtContent>
      <w:p w14:paraId="6CED17C1" w14:textId="77777777" w:rsidR="001B502D" w:rsidRPr="00DD6A87" w:rsidRDefault="001B502D">
        <w:pPr>
          <w:pStyle w:val="Header"/>
          <w:jc w:val="right"/>
          <w:rPr>
            <w:rFonts w:ascii="Times New Roman" w:hAnsi="Times New Roman" w:cs="Times New Roman"/>
            <w:sz w:val="24"/>
            <w:szCs w:val="24"/>
          </w:rPr>
        </w:pPr>
        <w:r w:rsidRPr="00DD6A87">
          <w:rPr>
            <w:rFonts w:ascii="Times New Roman" w:hAnsi="Times New Roman" w:cs="Times New Roman"/>
            <w:sz w:val="24"/>
            <w:szCs w:val="24"/>
          </w:rPr>
          <w:t>RISKS</w:t>
        </w:r>
        <w:r w:rsidRPr="00DD6A87">
          <w:rPr>
            <w:rFonts w:ascii="Times New Roman" w:hAnsi="Times New Roman" w:cs="Times New Roman"/>
            <w:sz w:val="24"/>
            <w:szCs w:val="24"/>
          </w:rPr>
          <w:tab/>
        </w:r>
        <w:r w:rsidRPr="00DD6A87">
          <w:rPr>
            <w:rFonts w:ascii="Times New Roman" w:hAnsi="Times New Roman" w:cs="Times New Roman"/>
            <w:sz w:val="24"/>
            <w:szCs w:val="24"/>
          </w:rPr>
          <w:tab/>
        </w:r>
        <w:r w:rsidRPr="00DD6A87">
          <w:rPr>
            <w:rFonts w:ascii="Times New Roman" w:hAnsi="Times New Roman" w:cs="Times New Roman"/>
            <w:sz w:val="24"/>
            <w:szCs w:val="24"/>
          </w:rPr>
          <w:fldChar w:fldCharType="begin"/>
        </w:r>
        <w:r w:rsidRPr="00DD6A87">
          <w:rPr>
            <w:rFonts w:ascii="Times New Roman" w:hAnsi="Times New Roman" w:cs="Times New Roman"/>
            <w:sz w:val="24"/>
            <w:szCs w:val="24"/>
          </w:rPr>
          <w:instrText xml:space="preserve"> PAGE   \* MERGEFORMAT </w:instrText>
        </w:r>
        <w:r w:rsidRPr="00DD6A87">
          <w:rPr>
            <w:rFonts w:ascii="Times New Roman" w:hAnsi="Times New Roman" w:cs="Times New Roman"/>
            <w:sz w:val="24"/>
            <w:szCs w:val="24"/>
          </w:rPr>
          <w:fldChar w:fldCharType="separate"/>
        </w:r>
        <w:r w:rsidR="00F5097D">
          <w:rPr>
            <w:rFonts w:ascii="Times New Roman" w:hAnsi="Times New Roman" w:cs="Times New Roman"/>
            <w:noProof/>
            <w:sz w:val="24"/>
            <w:szCs w:val="24"/>
          </w:rPr>
          <w:t>4</w:t>
        </w:r>
        <w:r w:rsidRPr="00DD6A87">
          <w:rPr>
            <w:rFonts w:ascii="Times New Roman" w:hAnsi="Times New Roman" w:cs="Times New Roman"/>
            <w:noProof/>
            <w:sz w:val="24"/>
            <w:szCs w:val="24"/>
          </w:rPr>
          <w:fldChar w:fldCharType="end"/>
        </w:r>
      </w:p>
    </w:sdtContent>
  </w:sdt>
  <w:p w14:paraId="5EB5490A" w14:textId="77777777" w:rsidR="001B502D" w:rsidRPr="00DD6A87" w:rsidRDefault="001B502D">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71C0F"/>
    <w:multiLevelType w:val="multilevel"/>
    <w:tmpl w:val="2D4E72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AB5BD9"/>
    <w:multiLevelType w:val="multilevel"/>
    <w:tmpl w:val="D172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8909FB"/>
    <w:multiLevelType w:val="multilevel"/>
    <w:tmpl w:val="3F26E0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5480E4C"/>
    <w:multiLevelType w:val="multilevel"/>
    <w:tmpl w:val="6D92D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F15"/>
    <w:rsid w:val="000064BA"/>
    <w:rsid w:val="001838BF"/>
    <w:rsid w:val="001B502D"/>
    <w:rsid w:val="00342477"/>
    <w:rsid w:val="003939B0"/>
    <w:rsid w:val="00573CCB"/>
    <w:rsid w:val="005E0F15"/>
    <w:rsid w:val="006C531B"/>
    <w:rsid w:val="00704E9A"/>
    <w:rsid w:val="008944CA"/>
    <w:rsid w:val="00A30C9E"/>
    <w:rsid w:val="00B34F5D"/>
    <w:rsid w:val="00B90838"/>
    <w:rsid w:val="00CD2A12"/>
    <w:rsid w:val="00D422F5"/>
    <w:rsid w:val="00DD6A87"/>
    <w:rsid w:val="00E9752B"/>
    <w:rsid w:val="00EB1FCB"/>
    <w:rsid w:val="00EC3AED"/>
    <w:rsid w:val="00EF1551"/>
    <w:rsid w:val="00F17BF8"/>
    <w:rsid w:val="00F50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6F842"/>
  <w15:docId w15:val="{B1E0CF8A-6E43-AB4A-BF67-31AAD59AC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944C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F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F15"/>
  </w:style>
  <w:style w:type="paragraph" w:styleId="Footer">
    <w:name w:val="footer"/>
    <w:basedOn w:val="Normal"/>
    <w:link w:val="FooterChar"/>
    <w:uiPriority w:val="99"/>
    <w:unhideWhenUsed/>
    <w:rsid w:val="005E0F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F15"/>
  </w:style>
  <w:style w:type="character" w:styleId="Hyperlink">
    <w:name w:val="Hyperlink"/>
    <w:basedOn w:val="DefaultParagraphFont"/>
    <w:uiPriority w:val="99"/>
    <w:unhideWhenUsed/>
    <w:rsid w:val="00EB1FCB"/>
    <w:rPr>
      <w:color w:val="0000FF" w:themeColor="hyperlink"/>
      <w:u w:val="single"/>
    </w:rPr>
  </w:style>
  <w:style w:type="character" w:customStyle="1" w:styleId="Heading2Char">
    <w:name w:val="Heading 2 Char"/>
    <w:basedOn w:val="DefaultParagraphFont"/>
    <w:link w:val="Heading2"/>
    <w:uiPriority w:val="9"/>
    <w:rsid w:val="008944C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944C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8609940">
      <w:bodyDiv w:val="1"/>
      <w:marLeft w:val="0"/>
      <w:marRight w:val="0"/>
      <w:marTop w:val="0"/>
      <w:marBottom w:val="0"/>
      <w:divBdr>
        <w:top w:val="none" w:sz="0" w:space="0" w:color="auto"/>
        <w:left w:val="none" w:sz="0" w:space="0" w:color="auto"/>
        <w:bottom w:val="none" w:sz="0" w:space="0" w:color="auto"/>
        <w:right w:val="none" w:sz="0" w:space="0" w:color="auto"/>
      </w:divBdr>
      <w:divsChild>
        <w:div w:id="545988494">
          <w:marLeft w:val="0"/>
          <w:marRight w:val="0"/>
          <w:marTop w:val="0"/>
          <w:marBottom w:val="0"/>
          <w:divBdr>
            <w:top w:val="none" w:sz="0" w:space="0" w:color="auto"/>
            <w:left w:val="none" w:sz="0" w:space="0" w:color="auto"/>
            <w:bottom w:val="none" w:sz="0" w:space="0" w:color="auto"/>
            <w:right w:val="none" w:sz="0" w:space="0" w:color="auto"/>
          </w:divBdr>
          <w:divsChild>
            <w:div w:id="98424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4037897">
      <w:bodyDiv w:val="1"/>
      <w:marLeft w:val="0"/>
      <w:marRight w:val="0"/>
      <w:marTop w:val="0"/>
      <w:marBottom w:val="0"/>
      <w:divBdr>
        <w:top w:val="none" w:sz="0" w:space="0" w:color="auto"/>
        <w:left w:val="none" w:sz="0" w:space="0" w:color="auto"/>
        <w:bottom w:val="none" w:sz="0" w:space="0" w:color="auto"/>
        <w:right w:val="none" w:sz="0" w:space="0" w:color="auto"/>
      </w:divBdr>
      <w:divsChild>
        <w:div w:id="1508443941">
          <w:marLeft w:val="0"/>
          <w:marRight w:val="0"/>
          <w:marTop w:val="0"/>
          <w:marBottom w:val="0"/>
          <w:divBdr>
            <w:top w:val="none" w:sz="0" w:space="0" w:color="auto"/>
            <w:left w:val="none" w:sz="0" w:space="0" w:color="auto"/>
            <w:bottom w:val="none" w:sz="0" w:space="0" w:color="auto"/>
            <w:right w:val="none" w:sz="0" w:space="0" w:color="auto"/>
          </w:divBdr>
          <w:divsChild>
            <w:div w:id="1099445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026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atesfoundation.org/media-center/speeches/2008/01/bill-gates-2008-world-economic-for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Kishore Thota</cp:lastModifiedBy>
  <cp:revision>17</cp:revision>
  <dcterms:created xsi:type="dcterms:W3CDTF">2020-09-12T17:50:00Z</dcterms:created>
  <dcterms:modified xsi:type="dcterms:W3CDTF">2020-09-19T06:13:00Z</dcterms:modified>
</cp:coreProperties>
</file>